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1B9" w:rsidRPr="00B841B9" w:rsidRDefault="00B841B9" w:rsidP="00B841B9">
      <w:pPr>
        <w:jc w:val="center"/>
        <w:rPr>
          <w:rFonts w:hint="eastAsia"/>
          <w:sz w:val="28"/>
          <w:szCs w:val="28"/>
        </w:rPr>
      </w:pPr>
      <w:r w:rsidRPr="00B841B9">
        <w:rPr>
          <w:rFonts w:hint="eastAsia"/>
          <w:sz w:val="28"/>
          <w:szCs w:val="28"/>
        </w:rPr>
        <w:t>教育部办公厅关于加强中小学生手机管理工作的通知</w:t>
      </w:r>
    </w:p>
    <w:p w:rsidR="00B841B9" w:rsidRPr="00B841B9" w:rsidRDefault="00B841B9" w:rsidP="00B841B9">
      <w:pPr>
        <w:jc w:val="center"/>
        <w:rPr>
          <w:rFonts w:hint="eastAsia"/>
          <w:sz w:val="28"/>
          <w:szCs w:val="28"/>
        </w:rPr>
      </w:pPr>
      <w:r w:rsidRPr="00B841B9">
        <w:rPr>
          <w:rFonts w:hint="eastAsia"/>
          <w:sz w:val="28"/>
          <w:szCs w:val="28"/>
        </w:rPr>
        <w:t>教</w:t>
      </w:r>
      <w:proofErr w:type="gramStart"/>
      <w:r w:rsidRPr="00B841B9">
        <w:rPr>
          <w:rFonts w:hint="eastAsia"/>
          <w:sz w:val="28"/>
          <w:szCs w:val="28"/>
        </w:rPr>
        <w:t>基厅函</w:t>
      </w:r>
      <w:proofErr w:type="gramEnd"/>
      <w:r w:rsidRPr="00B841B9">
        <w:rPr>
          <w:rFonts w:hint="eastAsia"/>
          <w:sz w:val="28"/>
          <w:szCs w:val="28"/>
        </w:rPr>
        <w:t>〔</w:t>
      </w:r>
      <w:r w:rsidRPr="00B841B9">
        <w:rPr>
          <w:rFonts w:hint="eastAsia"/>
          <w:sz w:val="28"/>
          <w:szCs w:val="28"/>
        </w:rPr>
        <w:t>2021</w:t>
      </w:r>
      <w:r w:rsidRPr="00B841B9">
        <w:rPr>
          <w:rFonts w:hint="eastAsia"/>
          <w:sz w:val="28"/>
          <w:szCs w:val="28"/>
        </w:rPr>
        <w:t>〕</w:t>
      </w:r>
      <w:r w:rsidRPr="00B841B9">
        <w:rPr>
          <w:rFonts w:hint="eastAsia"/>
          <w:sz w:val="28"/>
          <w:szCs w:val="28"/>
        </w:rPr>
        <w:t>3</w:t>
      </w:r>
      <w:r w:rsidRPr="00B841B9">
        <w:rPr>
          <w:rFonts w:hint="eastAsia"/>
          <w:sz w:val="28"/>
          <w:szCs w:val="28"/>
        </w:rPr>
        <w:t>号</w:t>
      </w:r>
    </w:p>
    <w:p w:rsidR="00B841B9" w:rsidRPr="00B841B9" w:rsidRDefault="00B841B9" w:rsidP="00B841B9">
      <w:pPr>
        <w:rPr>
          <w:rFonts w:hint="eastAsia"/>
          <w:sz w:val="28"/>
          <w:szCs w:val="28"/>
        </w:rPr>
      </w:pPr>
      <w:r w:rsidRPr="00B841B9">
        <w:rPr>
          <w:rFonts w:hint="eastAsia"/>
          <w:sz w:val="28"/>
          <w:szCs w:val="28"/>
        </w:rPr>
        <w:t>各省、自治区、直辖市教育厅（教委），新疆生产建设兵团教育局：</w:t>
      </w:r>
    </w:p>
    <w:p w:rsidR="00B841B9" w:rsidRPr="00B841B9" w:rsidRDefault="00B841B9" w:rsidP="00B841B9">
      <w:pPr>
        <w:rPr>
          <w:rFonts w:hint="eastAsia"/>
          <w:sz w:val="28"/>
          <w:szCs w:val="28"/>
        </w:rPr>
      </w:pPr>
      <w:r>
        <w:rPr>
          <w:rFonts w:hint="eastAsia"/>
          <w:sz w:val="28"/>
          <w:szCs w:val="28"/>
        </w:rPr>
        <w:t xml:space="preserve">     </w:t>
      </w:r>
      <w:r w:rsidRPr="00B841B9">
        <w:rPr>
          <w:rFonts w:hint="eastAsia"/>
          <w:sz w:val="28"/>
          <w:szCs w:val="28"/>
        </w:rPr>
        <w:t>随着手机的日益普及，学生使用手机对学校管理和学生发展带来诸多不利影响。为保护学生视力，让学生在学校专心学习，防止沉迷网络和游戏，促进学生身心健康发展，现就进一步加强中小学生手机管理工作通知如下。</w:t>
      </w:r>
    </w:p>
    <w:p w:rsidR="00B841B9" w:rsidRPr="00B841B9" w:rsidRDefault="00B841B9" w:rsidP="00B841B9">
      <w:pPr>
        <w:pStyle w:val="a5"/>
        <w:numPr>
          <w:ilvl w:val="0"/>
          <w:numId w:val="1"/>
        </w:numPr>
        <w:ind w:firstLineChars="0"/>
        <w:rPr>
          <w:rFonts w:hint="eastAsia"/>
          <w:sz w:val="28"/>
          <w:szCs w:val="28"/>
        </w:rPr>
      </w:pPr>
      <w:r w:rsidRPr="00B841B9">
        <w:rPr>
          <w:rFonts w:hint="eastAsia"/>
          <w:sz w:val="28"/>
          <w:szCs w:val="28"/>
        </w:rPr>
        <w:t>有限带入校园。</w:t>
      </w:r>
    </w:p>
    <w:p w:rsidR="00B841B9" w:rsidRPr="00B841B9" w:rsidRDefault="00B841B9" w:rsidP="00B841B9">
      <w:pPr>
        <w:rPr>
          <w:rFonts w:hint="eastAsia"/>
          <w:sz w:val="28"/>
          <w:szCs w:val="28"/>
        </w:rPr>
      </w:pPr>
      <w:r>
        <w:rPr>
          <w:rFonts w:hint="eastAsia"/>
          <w:sz w:val="28"/>
          <w:szCs w:val="28"/>
        </w:rPr>
        <w:t xml:space="preserve">     </w:t>
      </w:r>
      <w:r w:rsidRPr="00B841B9">
        <w:rPr>
          <w:rFonts w:hint="eastAsia"/>
          <w:sz w:val="28"/>
          <w:szCs w:val="28"/>
        </w:rPr>
        <w:t>学校应当告知学生和家长，原则上不得将个人手机带入校园。学生确有将手机带入校园需求的，须经学生家长同意、书面提出申请，进校后应将手机交由学校统一保管，禁止带入课堂。</w:t>
      </w:r>
    </w:p>
    <w:p w:rsidR="00B841B9" w:rsidRPr="00B841B9" w:rsidRDefault="00B841B9" w:rsidP="00B841B9">
      <w:pPr>
        <w:pStyle w:val="a5"/>
        <w:numPr>
          <w:ilvl w:val="0"/>
          <w:numId w:val="1"/>
        </w:numPr>
        <w:ind w:firstLineChars="0"/>
        <w:rPr>
          <w:rFonts w:hint="eastAsia"/>
          <w:sz w:val="28"/>
          <w:szCs w:val="28"/>
        </w:rPr>
      </w:pPr>
      <w:r w:rsidRPr="00B841B9">
        <w:rPr>
          <w:rFonts w:hint="eastAsia"/>
          <w:sz w:val="28"/>
          <w:szCs w:val="28"/>
        </w:rPr>
        <w:t>细化管理措施。</w:t>
      </w:r>
    </w:p>
    <w:p w:rsidR="00B841B9" w:rsidRPr="00B841B9" w:rsidRDefault="00B841B9" w:rsidP="00B841B9">
      <w:pPr>
        <w:rPr>
          <w:rFonts w:hint="eastAsia"/>
          <w:sz w:val="28"/>
          <w:szCs w:val="28"/>
        </w:rPr>
      </w:pPr>
      <w:r>
        <w:rPr>
          <w:rFonts w:hint="eastAsia"/>
          <w:sz w:val="28"/>
          <w:szCs w:val="28"/>
        </w:rPr>
        <w:t xml:space="preserve">    </w:t>
      </w:r>
      <w:r w:rsidRPr="00B841B9">
        <w:rPr>
          <w:rFonts w:hint="eastAsia"/>
          <w:sz w:val="28"/>
          <w:szCs w:val="28"/>
        </w:rPr>
        <w:t>学校应将手机管理纳入学校日常管理，制定具体办法，明确统一保管的场所、方式、责任人，提供必要保管装置。应通过设立校内公共电话、建立班主任沟通热线、探索使用具备通话功能的电子学生证或提供其他家长便捷联系学生的途径等措施，解决学生与家长通话需求。加强课堂教学和作业管理，</w:t>
      </w:r>
      <w:proofErr w:type="gramStart"/>
      <w:r w:rsidRPr="00B841B9">
        <w:rPr>
          <w:rFonts w:hint="eastAsia"/>
          <w:sz w:val="28"/>
          <w:szCs w:val="28"/>
        </w:rPr>
        <w:t>不</w:t>
      </w:r>
      <w:proofErr w:type="gramEnd"/>
      <w:r w:rsidRPr="00B841B9">
        <w:rPr>
          <w:rFonts w:hint="eastAsia"/>
          <w:sz w:val="28"/>
          <w:szCs w:val="28"/>
        </w:rPr>
        <w:t>得用手机布置作业或要求学生利用手机完成作业。</w:t>
      </w:r>
    </w:p>
    <w:p w:rsidR="00B841B9" w:rsidRPr="00B841B9" w:rsidRDefault="00B841B9" w:rsidP="00B841B9">
      <w:pPr>
        <w:pStyle w:val="a5"/>
        <w:numPr>
          <w:ilvl w:val="0"/>
          <w:numId w:val="1"/>
        </w:numPr>
        <w:ind w:firstLineChars="0"/>
        <w:rPr>
          <w:rFonts w:hint="eastAsia"/>
          <w:sz w:val="28"/>
          <w:szCs w:val="28"/>
        </w:rPr>
      </w:pPr>
      <w:r w:rsidRPr="00B841B9">
        <w:rPr>
          <w:rFonts w:hint="eastAsia"/>
          <w:sz w:val="28"/>
          <w:szCs w:val="28"/>
        </w:rPr>
        <w:t>加强教育引导。</w:t>
      </w:r>
    </w:p>
    <w:p w:rsidR="00B841B9" w:rsidRPr="00B841B9" w:rsidRDefault="00B841B9" w:rsidP="00B841B9">
      <w:pPr>
        <w:rPr>
          <w:rFonts w:hint="eastAsia"/>
          <w:sz w:val="28"/>
          <w:szCs w:val="28"/>
        </w:rPr>
      </w:pPr>
      <w:r>
        <w:rPr>
          <w:rFonts w:hint="eastAsia"/>
          <w:sz w:val="28"/>
          <w:szCs w:val="28"/>
        </w:rPr>
        <w:t xml:space="preserve">    </w:t>
      </w:r>
      <w:r w:rsidRPr="00B841B9">
        <w:rPr>
          <w:rFonts w:hint="eastAsia"/>
          <w:sz w:val="28"/>
          <w:szCs w:val="28"/>
        </w:rPr>
        <w:t>学校要通过国旗下讲话、班团队会、心理辅导、校规校纪等多种形式加强教育引导，让学生科学理性对待并合理使用手机，提高学生信息素养和自我管理能力，避免简单粗暴管理行为。</w:t>
      </w:r>
    </w:p>
    <w:p w:rsidR="00B841B9" w:rsidRPr="00B841B9" w:rsidRDefault="00B841B9" w:rsidP="00B841B9">
      <w:pPr>
        <w:pStyle w:val="a5"/>
        <w:numPr>
          <w:ilvl w:val="0"/>
          <w:numId w:val="1"/>
        </w:numPr>
        <w:ind w:firstLineChars="0"/>
        <w:rPr>
          <w:rFonts w:hint="eastAsia"/>
          <w:sz w:val="28"/>
          <w:szCs w:val="28"/>
        </w:rPr>
      </w:pPr>
      <w:proofErr w:type="gramStart"/>
      <w:r w:rsidRPr="00B841B9">
        <w:rPr>
          <w:rFonts w:hint="eastAsia"/>
          <w:sz w:val="28"/>
          <w:szCs w:val="28"/>
        </w:rPr>
        <w:lastRenderedPageBreak/>
        <w:t>做好家</w:t>
      </w:r>
      <w:proofErr w:type="gramEnd"/>
      <w:r w:rsidRPr="00B841B9">
        <w:rPr>
          <w:rFonts w:hint="eastAsia"/>
          <w:sz w:val="28"/>
          <w:szCs w:val="28"/>
        </w:rPr>
        <w:t>校沟通。</w:t>
      </w:r>
    </w:p>
    <w:p w:rsidR="00B841B9" w:rsidRPr="00B841B9" w:rsidRDefault="00B841B9" w:rsidP="00B841B9">
      <w:pPr>
        <w:rPr>
          <w:rFonts w:hint="eastAsia"/>
          <w:sz w:val="28"/>
          <w:szCs w:val="28"/>
        </w:rPr>
      </w:pPr>
      <w:r>
        <w:rPr>
          <w:rFonts w:hint="eastAsia"/>
          <w:sz w:val="28"/>
          <w:szCs w:val="28"/>
        </w:rPr>
        <w:t xml:space="preserve">    </w:t>
      </w:r>
      <w:r w:rsidRPr="00B841B9">
        <w:rPr>
          <w:rFonts w:hint="eastAsia"/>
          <w:sz w:val="28"/>
          <w:szCs w:val="28"/>
        </w:rPr>
        <w:t>学校要将手机管理的有关要求告知学生家长，讲清过度使用手机的危害性和加强管理的必要性。家长应履行教育职责，加强对孩子使用手机的督促管理，</w:t>
      </w:r>
      <w:proofErr w:type="gramStart"/>
      <w:r w:rsidRPr="00B841B9">
        <w:rPr>
          <w:rFonts w:hint="eastAsia"/>
          <w:sz w:val="28"/>
          <w:szCs w:val="28"/>
        </w:rPr>
        <w:t>形成家</w:t>
      </w:r>
      <w:proofErr w:type="gramEnd"/>
      <w:r w:rsidRPr="00B841B9">
        <w:rPr>
          <w:rFonts w:hint="eastAsia"/>
          <w:sz w:val="28"/>
          <w:szCs w:val="28"/>
        </w:rPr>
        <w:t>校协同育人合力。</w:t>
      </w:r>
    </w:p>
    <w:p w:rsidR="00B841B9" w:rsidRPr="00B841B9" w:rsidRDefault="00B841B9" w:rsidP="00B841B9">
      <w:pPr>
        <w:pStyle w:val="a5"/>
        <w:numPr>
          <w:ilvl w:val="0"/>
          <w:numId w:val="1"/>
        </w:numPr>
        <w:ind w:firstLineChars="0"/>
        <w:rPr>
          <w:rFonts w:hint="eastAsia"/>
          <w:sz w:val="28"/>
          <w:szCs w:val="28"/>
        </w:rPr>
      </w:pPr>
      <w:r w:rsidRPr="00B841B9">
        <w:rPr>
          <w:rFonts w:hint="eastAsia"/>
          <w:sz w:val="28"/>
          <w:szCs w:val="28"/>
        </w:rPr>
        <w:t>强化督导检查。</w:t>
      </w:r>
    </w:p>
    <w:p w:rsidR="00B841B9" w:rsidRPr="00B841B9" w:rsidRDefault="00B841B9" w:rsidP="00B841B9">
      <w:pPr>
        <w:rPr>
          <w:rFonts w:hint="eastAsia"/>
          <w:sz w:val="28"/>
          <w:szCs w:val="28"/>
        </w:rPr>
      </w:pPr>
      <w:r>
        <w:rPr>
          <w:rFonts w:hint="eastAsia"/>
          <w:sz w:val="28"/>
          <w:szCs w:val="28"/>
        </w:rPr>
        <w:t xml:space="preserve">    </w:t>
      </w:r>
      <w:r w:rsidRPr="00B841B9">
        <w:rPr>
          <w:rFonts w:hint="eastAsia"/>
          <w:sz w:val="28"/>
          <w:szCs w:val="28"/>
        </w:rPr>
        <w:t>县级教育行政部门要指导学校细化手机管理规定，广泛听取意见建议，及时解决学校手机管理中存在的问题。教育督导部门要将学校手机管理情况纳入日常监督范围，确保有关要求全面落实到位，促进学生健康成长。</w:t>
      </w:r>
    </w:p>
    <w:p w:rsidR="00B841B9" w:rsidRPr="00B841B9" w:rsidRDefault="00B841B9" w:rsidP="00B841B9">
      <w:pPr>
        <w:jc w:val="right"/>
        <w:rPr>
          <w:rFonts w:hint="eastAsia"/>
          <w:sz w:val="28"/>
          <w:szCs w:val="28"/>
        </w:rPr>
      </w:pPr>
      <w:r w:rsidRPr="00B841B9">
        <w:rPr>
          <w:rFonts w:hint="eastAsia"/>
          <w:sz w:val="28"/>
          <w:szCs w:val="28"/>
        </w:rPr>
        <w:t>教育部办公厅</w:t>
      </w:r>
    </w:p>
    <w:p w:rsidR="00181D73" w:rsidRPr="00B841B9" w:rsidRDefault="00B841B9" w:rsidP="00B841B9">
      <w:pPr>
        <w:jc w:val="right"/>
        <w:rPr>
          <w:sz w:val="28"/>
          <w:szCs w:val="28"/>
        </w:rPr>
      </w:pPr>
      <w:r w:rsidRPr="00B841B9">
        <w:rPr>
          <w:rFonts w:hint="eastAsia"/>
          <w:sz w:val="28"/>
          <w:szCs w:val="28"/>
        </w:rPr>
        <w:t>2021</w:t>
      </w:r>
      <w:r w:rsidRPr="00B841B9">
        <w:rPr>
          <w:rFonts w:hint="eastAsia"/>
          <w:sz w:val="28"/>
          <w:szCs w:val="28"/>
        </w:rPr>
        <w:t>年</w:t>
      </w:r>
      <w:r w:rsidRPr="00B841B9">
        <w:rPr>
          <w:rFonts w:hint="eastAsia"/>
          <w:sz w:val="28"/>
          <w:szCs w:val="28"/>
        </w:rPr>
        <w:t>1</w:t>
      </w:r>
      <w:r w:rsidRPr="00B841B9">
        <w:rPr>
          <w:rFonts w:hint="eastAsia"/>
          <w:sz w:val="28"/>
          <w:szCs w:val="28"/>
        </w:rPr>
        <w:t>月</w:t>
      </w:r>
      <w:r w:rsidRPr="00B841B9">
        <w:rPr>
          <w:rFonts w:hint="eastAsia"/>
          <w:sz w:val="28"/>
          <w:szCs w:val="28"/>
        </w:rPr>
        <w:t>15</w:t>
      </w:r>
      <w:r w:rsidRPr="00B841B9">
        <w:rPr>
          <w:rFonts w:hint="eastAsia"/>
          <w:sz w:val="28"/>
          <w:szCs w:val="28"/>
        </w:rPr>
        <w:t>日</w:t>
      </w:r>
    </w:p>
    <w:sectPr w:rsidR="00181D73" w:rsidRPr="00B841B9" w:rsidSect="00181D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24A" w:rsidRDefault="0071624A" w:rsidP="00B841B9">
      <w:r>
        <w:separator/>
      </w:r>
    </w:p>
  </w:endnote>
  <w:endnote w:type="continuationSeparator" w:id="0">
    <w:p w:rsidR="0071624A" w:rsidRDefault="0071624A" w:rsidP="00B841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24A" w:rsidRDefault="0071624A" w:rsidP="00B841B9">
      <w:r>
        <w:separator/>
      </w:r>
    </w:p>
  </w:footnote>
  <w:footnote w:type="continuationSeparator" w:id="0">
    <w:p w:rsidR="0071624A" w:rsidRDefault="0071624A" w:rsidP="00B841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F0FBE"/>
    <w:multiLevelType w:val="hybridMultilevel"/>
    <w:tmpl w:val="7B666FE0"/>
    <w:lvl w:ilvl="0" w:tplc="12582E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41B9"/>
    <w:rsid w:val="00181D73"/>
    <w:rsid w:val="0071624A"/>
    <w:rsid w:val="00B841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D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41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41B9"/>
    <w:rPr>
      <w:sz w:val="18"/>
      <w:szCs w:val="18"/>
    </w:rPr>
  </w:style>
  <w:style w:type="paragraph" w:styleId="a4">
    <w:name w:val="footer"/>
    <w:basedOn w:val="a"/>
    <w:link w:val="Char0"/>
    <w:uiPriority w:val="99"/>
    <w:semiHidden/>
    <w:unhideWhenUsed/>
    <w:rsid w:val="00B841B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841B9"/>
    <w:rPr>
      <w:sz w:val="18"/>
      <w:szCs w:val="18"/>
    </w:rPr>
  </w:style>
  <w:style w:type="paragraph" w:styleId="a5">
    <w:name w:val="List Paragraph"/>
    <w:basedOn w:val="a"/>
    <w:uiPriority w:val="34"/>
    <w:qFormat/>
    <w:rsid w:val="00B841B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111</Words>
  <Characters>634</Characters>
  <Application>Microsoft Office Word</Application>
  <DocSecurity>0</DocSecurity>
  <Lines>5</Lines>
  <Paragraphs>1</Paragraphs>
  <ScaleCrop>false</ScaleCrop>
  <Company>Sky123.Org</Company>
  <LinksUpToDate>false</LinksUpToDate>
  <CharactersWithSpaces>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2021-03-03T02:22:00Z</dcterms:created>
  <dcterms:modified xsi:type="dcterms:W3CDTF">2021-03-03T02:24:00Z</dcterms:modified>
</cp:coreProperties>
</file>