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7C" w:rsidRPr="00015C7C" w:rsidRDefault="00015C7C" w:rsidP="00015C7C">
      <w:pPr>
        <w:jc w:val="center"/>
        <w:rPr>
          <w:rFonts w:hint="eastAsia"/>
          <w:b/>
          <w:sz w:val="28"/>
          <w:szCs w:val="28"/>
        </w:rPr>
      </w:pPr>
      <w:r w:rsidRPr="00015C7C">
        <w:rPr>
          <w:rFonts w:hint="eastAsia"/>
          <w:b/>
          <w:sz w:val="28"/>
          <w:szCs w:val="28"/>
        </w:rPr>
        <w:t>国家新闻出版署关于进一步严格管理</w:t>
      </w:r>
    </w:p>
    <w:p w:rsidR="00015C7C" w:rsidRPr="00015C7C" w:rsidRDefault="00015C7C" w:rsidP="00015C7C">
      <w:pPr>
        <w:jc w:val="center"/>
        <w:rPr>
          <w:rFonts w:hint="eastAsia"/>
          <w:b/>
          <w:sz w:val="28"/>
          <w:szCs w:val="28"/>
        </w:rPr>
      </w:pPr>
      <w:r w:rsidRPr="00015C7C">
        <w:rPr>
          <w:rFonts w:hint="eastAsia"/>
          <w:b/>
          <w:sz w:val="28"/>
          <w:szCs w:val="28"/>
        </w:rPr>
        <w:t>切实防止未成年人沉迷网络游戏的通知</w:t>
      </w:r>
    </w:p>
    <w:p w:rsidR="00015C7C" w:rsidRPr="00015C7C" w:rsidRDefault="00015C7C" w:rsidP="00015C7C">
      <w:pPr>
        <w:jc w:val="center"/>
        <w:rPr>
          <w:rFonts w:hint="eastAsia"/>
          <w:sz w:val="28"/>
          <w:szCs w:val="28"/>
        </w:rPr>
      </w:pPr>
      <w:r w:rsidRPr="00015C7C">
        <w:rPr>
          <w:rFonts w:hint="eastAsia"/>
          <w:sz w:val="28"/>
          <w:szCs w:val="28"/>
        </w:rPr>
        <w:t>国新出发〔</w:t>
      </w:r>
      <w:r w:rsidRPr="00015C7C">
        <w:rPr>
          <w:rFonts w:hint="eastAsia"/>
          <w:sz w:val="28"/>
          <w:szCs w:val="28"/>
        </w:rPr>
        <w:t>2021</w:t>
      </w:r>
      <w:r w:rsidRPr="00015C7C">
        <w:rPr>
          <w:rFonts w:hint="eastAsia"/>
          <w:sz w:val="28"/>
          <w:szCs w:val="28"/>
        </w:rPr>
        <w:t>〕</w:t>
      </w:r>
      <w:r w:rsidRPr="00015C7C">
        <w:rPr>
          <w:rFonts w:hint="eastAsia"/>
          <w:sz w:val="28"/>
          <w:szCs w:val="28"/>
        </w:rPr>
        <w:t>14</w:t>
      </w:r>
      <w:r w:rsidRPr="00015C7C">
        <w:rPr>
          <w:rFonts w:hint="eastAsia"/>
          <w:sz w:val="28"/>
          <w:szCs w:val="28"/>
        </w:rPr>
        <w:t>号</w:t>
      </w:r>
    </w:p>
    <w:p w:rsidR="00015C7C" w:rsidRPr="00015C7C" w:rsidRDefault="00015C7C" w:rsidP="00015C7C">
      <w:pPr>
        <w:rPr>
          <w:rFonts w:hint="eastAsia"/>
          <w:sz w:val="28"/>
          <w:szCs w:val="28"/>
        </w:rPr>
      </w:pPr>
      <w:r w:rsidRPr="00015C7C">
        <w:rPr>
          <w:rFonts w:hint="eastAsia"/>
          <w:sz w:val="28"/>
          <w:szCs w:val="28"/>
        </w:rPr>
        <w:t>各省、自治区、直辖市新闻出版局，各网络游戏企业，有关行业组织：</w:t>
      </w:r>
    </w:p>
    <w:p w:rsidR="00015C7C" w:rsidRPr="00015C7C" w:rsidRDefault="00015C7C" w:rsidP="00015C7C">
      <w:pPr>
        <w:rPr>
          <w:rFonts w:hint="eastAsia"/>
          <w:sz w:val="28"/>
          <w:szCs w:val="28"/>
        </w:rPr>
      </w:pPr>
      <w:r>
        <w:rPr>
          <w:rFonts w:hint="eastAsia"/>
          <w:sz w:val="28"/>
          <w:szCs w:val="28"/>
        </w:rPr>
        <w:t xml:space="preserve">     </w:t>
      </w:r>
      <w:r w:rsidRPr="00015C7C">
        <w:rPr>
          <w:rFonts w:hint="eastAsia"/>
          <w:sz w:val="28"/>
          <w:szCs w:val="28"/>
        </w:rPr>
        <w:t>一段时间以来，未成年人过度使用甚至沉迷网络游戏问题突出，对正常生活学习和健康成长造成不良影响，社会各方面特别是广大家长反映强烈。为进一步严格管理措施，坚决防止未成年人沉迷网络游戏，切实保护未成年人身心健康，现将有关要求通知如下。</w:t>
      </w:r>
    </w:p>
    <w:p w:rsidR="00015C7C" w:rsidRPr="00015C7C" w:rsidRDefault="00015C7C" w:rsidP="00015C7C">
      <w:pPr>
        <w:rPr>
          <w:rFonts w:hint="eastAsia"/>
          <w:sz w:val="28"/>
          <w:szCs w:val="28"/>
        </w:rPr>
      </w:pPr>
      <w:r>
        <w:rPr>
          <w:rFonts w:hint="eastAsia"/>
          <w:sz w:val="28"/>
          <w:szCs w:val="28"/>
        </w:rPr>
        <w:t xml:space="preserve">    </w:t>
      </w:r>
      <w:r w:rsidRPr="00015C7C">
        <w:rPr>
          <w:rFonts w:hint="eastAsia"/>
          <w:sz w:val="28"/>
          <w:szCs w:val="28"/>
        </w:rPr>
        <w:t>一、严格限制向未成年人提供网络游戏服务的时间。自本通知施行之日起，所有网络游戏企业仅可在周五、周六、周日和法定节假日每日</w:t>
      </w:r>
      <w:r w:rsidRPr="00015C7C">
        <w:rPr>
          <w:rFonts w:hint="eastAsia"/>
          <w:sz w:val="28"/>
          <w:szCs w:val="28"/>
        </w:rPr>
        <w:t>20</w:t>
      </w:r>
      <w:r w:rsidRPr="00015C7C">
        <w:rPr>
          <w:rFonts w:hint="eastAsia"/>
          <w:sz w:val="28"/>
          <w:szCs w:val="28"/>
        </w:rPr>
        <w:t>时至</w:t>
      </w:r>
      <w:r w:rsidRPr="00015C7C">
        <w:rPr>
          <w:rFonts w:hint="eastAsia"/>
          <w:sz w:val="28"/>
          <w:szCs w:val="28"/>
        </w:rPr>
        <w:t>21</w:t>
      </w:r>
      <w:r w:rsidRPr="00015C7C">
        <w:rPr>
          <w:rFonts w:hint="eastAsia"/>
          <w:sz w:val="28"/>
          <w:szCs w:val="28"/>
        </w:rPr>
        <w:t>时向未成年人提供</w:t>
      </w:r>
      <w:r w:rsidRPr="00015C7C">
        <w:rPr>
          <w:rFonts w:hint="eastAsia"/>
          <w:sz w:val="28"/>
          <w:szCs w:val="28"/>
        </w:rPr>
        <w:t>1</w:t>
      </w:r>
      <w:r w:rsidRPr="00015C7C">
        <w:rPr>
          <w:rFonts w:hint="eastAsia"/>
          <w:sz w:val="28"/>
          <w:szCs w:val="28"/>
        </w:rPr>
        <w:t>小时网络游戏服务，其他时间均不得以任何形式向未成年人提供网络游戏服务。</w:t>
      </w:r>
    </w:p>
    <w:p w:rsidR="00015C7C" w:rsidRPr="00015C7C" w:rsidRDefault="00015C7C" w:rsidP="00015C7C">
      <w:pPr>
        <w:rPr>
          <w:rFonts w:hint="eastAsia"/>
          <w:sz w:val="28"/>
          <w:szCs w:val="28"/>
        </w:rPr>
      </w:pPr>
      <w:r>
        <w:rPr>
          <w:rFonts w:hint="eastAsia"/>
          <w:sz w:val="28"/>
          <w:szCs w:val="28"/>
        </w:rPr>
        <w:t xml:space="preserve">    </w:t>
      </w:r>
      <w:r w:rsidRPr="00015C7C">
        <w:rPr>
          <w:rFonts w:hint="eastAsia"/>
          <w:sz w:val="28"/>
          <w:szCs w:val="28"/>
        </w:rPr>
        <w:t>二、严格落实网络游戏用户账号实名注册和登录要求。所有网络游戏必须接入国家新闻出版署网络游戏防沉迷实名验证系统，所有网络游戏用户必须使用真实有效身份信息进行游戏账号注册并登录网络游戏，网络游戏企业不得以任何形式（</w:t>
      </w:r>
      <w:proofErr w:type="gramStart"/>
      <w:r w:rsidRPr="00015C7C">
        <w:rPr>
          <w:rFonts w:hint="eastAsia"/>
          <w:sz w:val="28"/>
          <w:szCs w:val="28"/>
        </w:rPr>
        <w:t>含游客</w:t>
      </w:r>
      <w:proofErr w:type="gramEnd"/>
      <w:r w:rsidRPr="00015C7C">
        <w:rPr>
          <w:rFonts w:hint="eastAsia"/>
          <w:sz w:val="28"/>
          <w:szCs w:val="28"/>
        </w:rPr>
        <w:t>体验模式）向未实名注册和登录的用户提供游戏服务。</w:t>
      </w:r>
    </w:p>
    <w:p w:rsidR="00015C7C" w:rsidRPr="00015C7C" w:rsidRDefault="00015C7C" w:rsidP="00015C7C">
      <w:pPr>
        <w:rPr>
          <w:rFonts w:hint="eastAsia"/>
          <w:sz w:val="28"/>
          <w:szCs w:val="28"/>
        </w:rPr>
      </w:pPr>
      <w:r>
        <w:rPr>
          <w:rFonts w:hint="eastAsia"/>
          <w:sz w:val="28"/>
          <w:szCs w:val="28"/>
        </w:rPr>
        <w:t xml:space="preserve">    </w:t>
      </w:r>
      <w:r w:rsidRPr="00015C7C">
        <w:rPr>
          <w:rFonts w:hint="eastAsia"/>
          <w:sz w:val="28"/>
          <w:szCs w:val="28"/>
        </w:rPr>
        <w:t>三、各级出版管理部门加强对网络游戏企业落实提供网络游戏服务时段时长、实名注册和登录、规范付费等情况的监督检查，加大检查频次和力度，对未严格落实的网络游戏企业，依法依规严肃处理。</w:t>
      </w:r>
    </w:p>
    <w:p w:rsidR="00015C7C" w:rsidRPr="00015C7C" w:rsidRDefault="00015C7C" w:rsidP="00015C7C">
      <w:pPr>
        <w:rPr>
          <w:rFonts w:hint="eastAsia"/>
          <w:sz w:val="28"/>
          <w:szCs w:val="28"/>
        </w:rPr>
      </w:pPr>
      <w:r>
        <w:rPr>
          <w:rFonts w:hint="eastAsia"/>
          <w:sz w:val="28"/>
          <w:szCs w:val="28"/>
        </w:rPr>
        <w:t xml:space="preserve">    </w:t>
      </w:r>
      <w:r w:rsidRPr="00015C7C">
        <w:rPr>
          <w:rFonts w:hint="eastAsia"/>
          <w:sz w:val="28"/>
          <w:szCs w:val="28"/>
        </w:rPr>
        <w:t>四、积极引导家庭、学校等社会各方面营造有利于未成年人健康成长的良好环境，依法履行未成年人监护职责，加强未成年人网络素</w:t>
      </w:r>
      <w:r w:rsidRPr="00015C7C">
        <w:rPr>
          <w:rFonts w:hint="eastAsia"/>
          <w:sz w:val="28"/>
          <w:szCs w:val="28"/>
        </w:rPr>
        <w:lastRenderedPageBreak/>
        <w:t>养教育，在未成年人使用网络游戏时督促其以真实身份验证，严格执行未成年人使用网络游戏时段时长规定，引导未成年人形成良好的网络使用习惯，防止未成年人沉迷网络游戏。</w:t>
      </w:r>
    </w:p>
    <w:p w:rsidR="00015C7C" w:rsidRPr="00015C7C" w:rsidRDefault="00015C7C" w:rsidP="00015C7C">
      <w:pPr>
        <w:rPr>
          <w:rFonts w:hint="eastAsia"/>
          <w:sz w:val="28"/>
          <w:szCs w:val="28"/>
        </w:rPr>
      </w:pPr>
      <w:r>
        <w:rPr>
          <w:rFonts w:hint="eastAsia"/>
          <w:sz w:val="28"/>
          <w:szCs w:val="28"/>
        </w:rPr>
        <w:t xml:space="preserve">    </w:t>
      </w:r>
      <w:r w:rsidRPr="00015C7C">
        <w:rPr>
          <w:rFonts w:hint="eastAsia"/>
          <w:sz w:val="28"/>
          <w:szCs w:val="28"/>
        </w:rPr>
        <w:t>五、本通知所称未成年人是指未满</w:t>
      </w:r>
      <w:r w:rsidRPr="00015C7C">
        <w:rPr>
          <w:rFonts w:hint="eastAsia"/>
          <w:sz w:val="28"/>
          <w:szCs w:val="28"/>
        </w:rPr>
        <w:t>18</w:t>
      </w:r>
      <w:r w:rsidRPr="00015C7C">
        <w:rPr>
          <w:rFonts w:hint="eastAsia"/>
          <w:sz w:val="28"/>
          <w:szCs w:val="28"/>
        </w:rPr>
        <w:t>周岁的公民，所称网络游戏企业</w:t>
      </w:r>
      <w:proofErr w:type="gramStart"/>
      <w:r w:rsidRPr="00015C7C">
        <w:rPr>
          <w:rFonts w:hint="eastAsia"/>
          <w:sz w:val="28"/>
          <w:szCs w:val="28"/>
        </w:rPr>
        <w:t>含提供</w:t>
      </w:r>
      <w:proofErr w:type="gramEnd"/>
      <w:r w:rsidRPr="00015C7C">
        <w:rPr>
          <w:rFonts w:hint="eastAsia"/>
          <w:sz w:val="28"/>
          <w:szCs w:val="28"/>
        </w:rPr>
        <w:t>网络游戏服务的平台。</w:t>
      </w:r>
    </w:p>
    <w:p w:rsidR="00015C7C" w:rsidRPr="00015C7C" w:rsidRDefault="00015C7C" w:rsidP="00015C7C">
      <w:pPr>
        <w:rPr>
          <w:rFonts w:hint="eastAsia"/>
          <w:sz w:val="28"/>
          <w:szCs w:val="28"/>
        </w:rPr>
      </w:pPr>
      <w:r>
        <w:rPr>
          <w:rFonts w:hint="eastAsia"/>
          <w:sz w:val="28"/>
          <w:szCs w:val="28"/>
        </w:rPr>
        <w:t xml:space="preserve">    </w:t>
      </w:r>
      <w:r w:rsidRPr="00015C7C">
        <w:rPr>
          <w:rFonts w:hint="eastAsia"/>
          <w:sz w:val="28"/>
          <w:szCs w:val="28"/>
        </w:rPr>
        <w:t>本通知自</w:t>
      </w:r>
      <w:r w:rsidRPr="00015C7C">
        <w:rPr>
          <w:rFonts w:hint="eastAsia"/>
          <w:sz w:val="28"/>
          <w:szCs w:val="28"/>
        </w:rPr>
        <w:t>2021</w:t>
      </w:r>
      <w:r w:rsidRPr="00015C7C">
        <w:rPr>
          <w:rFonts w:hint="eastAsia"/>
          <w:sz w:val="28"/>
          <w:szCs w:val="28"/>
        </w:rPr>
        <w:t>年</w:t>
      </w:r>
      <w:r w:rsidRPr="00015C7C">
        <w:rPr>
          <w:rFonts w:hint="eastAsia"/>
          <w:sz w:val="28"/>
          <w:szCs w:val="28"/>
        </w:rPr>
        <w:t>9</w:t>
      </w:r>
      <w:r w:rsidRPr="00015C7C">
        <w:rPr>
          <w:rFonts w:hint="eastAsia"/>
          <w:sz w:val="28"/>
          <w:szCs w:val="28"/>
        </w:rPr>
        <w:t>月</w:t>
      </w:r>
      <w:r w:rsidRPr="00015C7C">
        <w:rPr>
          <w:rFonts w:hint="eastAsia"/>
          <w:sz w:val="28"/>
          <w:szCs w:val="28"/>
        </w:rPr>
        <w:t>1</w:t>
      </w:r>
      <w:r w:rsidRPr="00015C7C">
        <w:rPr>
          <w:rFonts w:hint="eastAsia"/>
          <w:sz w:val="28"/>
          <w:szCs w:val="28"/>
        </w:rPr>
        <w:t>日起施行。《国家新闻出版署关于防止未成年人沉迷网络游戏工作的通知》（国新出发〔</w:t>
      </w:r>
      <w:r w:rsidRPr="00015C7C">
        <w:rPr>
          <w:rFonts w:hint="eastAsia"/>
          <w:sz w:val="28"/>
          <w:szCs w:val="28"/>
        </w:rPr>
        <w:t>2019</w:t>
      </w:r>
      <w:r w:rsidRPr="00015C7C">
        <w:rPr>
          <w:rFonts w:hint="eastAsia"/>
          <w:sz w:val="28"/>
          <w:szCs w:val="28"/>
        </w:rPr>
        <w:t>〕</w:t>
      </w:r>
      <w:r w:rsidRPr="00015C7C">
        <w:rPr>
          <w:rFonts w:hint="eastAsia"/>
          <w:sz w:val="28"/>
          <w:szCs w:val="28"/>
        </w:rPr>
        <w:t>34</w:t>
      </w:r>
      <w:r w:rsidRPr="00015C7C">
        <w:rPr>
          <w:rFonts w:hint="eastAsia"/>
          <w:sz w:val="28"/>
          <w:szCs w:val="28"/>
        </w:rPr>
        <w:t>号）相关规定与本通知不一致的，以本通知为准。</w:t>
      </w:r>
    </w:p>
    <w:p w:rsidR="00015C7C" w:rsidRPr="00015C7C" w:rsidRDefault="00015C7C" w:rsidP="00015C7C">
      <w:pPr>
        <w:rPr>
          <w:sz w:val="28"/>
          <w:szCs w:val="28"/>
        </w:rPr>
      </w:pPr>
    </w:p>
    <w:p w:rsidR="00015C7C" w:rsidRPr="00015C7C" w:rsidRDefault="00015C7C" w:rsidP="00015C7C">
      <w:pPr>
        <w:jc w:val="right"/>
        <w:rPr>
          <w:rFonts w:hint="eastAsia"/>
          <w:sz w:val="28"/>
          <w:szCs w:val="28"/>
        </w:rPr>
      </w:pPr>
      <w:r w:rsidRPr="00015C7C">
        <w:rPr>
          <w:rFonts w:hint="eastAsia"/>
          <w:sz w:val="28"/>
          <w:szCs w:val="28"/>
        </w:rPr>
        <w:t>国家新闻出版署</w:t>
      </w:r>
    </w:p>
    <w:p w:rsidR="00015C7C" w:rsidRPr="00015C7C" w:rsidRDefault="00015C7C" w:rsidP="00015C7C">
      <w:pPr>
        <w:jc w:val="right"/>
        <w:rPr>
          <w:rFonts w:hint="eastAsia"/>
          <w:sz w:val="28"/>
          <w:szCs w:val="28"/>
        </w:rPr>
      </w:pPr>
      <w:r w:rsidRPr="00015C7C">
        <w:rPr>
          <w:rFonts w:hint="eastAsia"/>
          <w:sz w:val="28"/>
          <w:szCs w:val="28"/>
        </w:rPr>
        <w:t>2021</w:t>
      </w:r>
      <w:r w:rsidRPr="00015C7C">
        <w:rPr>
          <w:rFonts w:hint="eastAsia"/>
          <w:sz w:val="28"/>
          <w:szCs w:val="28"/>
        </w:rPr>
        <w:t>年</w:t>
      </w:r>
      <w:r w:rsidRPr="00015C7C">
        <w:rPr>
          <w:rFonts w:hint="eastAsia"/>
          <w:sz w:val="28"/>
          <w:szCs w:val="28"/>
        </w:rPr>
        <w:t>8</w:t>
      </w:r>
      <w:r w:rsidRPr="00015C7C">
        <w:rPr>
          <w:rFonts w:hint="eastAsia"/>
          <w:sz w:val="28"/>
          <w:szCs w:val="28"/>
        </w:rPr>
        <w:t>月</w:t>
      </w:r>
      <w:r w:rsidRPr="00015C7C">
        <w:rPr>
          <w:rFonts w:hint="eastAsia"/>
          <w:sz w:val="28"/>
          <w:szCs w:val="28"/>
        </w:rPr>
        <w:t>30</w:t>
      </w:r>
      <w:r w:rsidRPr="00015C7C">
        <w:rPr>
          <w:rFonts w:hint="eastAsia"/>
          <w:sz w:val="28"/>
          <w:szCs w:val="28"/>
        </w:rPr>
        <w:t>日</w:t>
      </w:r>
    </w:p>
    <w:p w:rsidR="00B26291" w:rsidRPr="00015C7C" w:rsidRDefault="00B26291">
      <w:pPr>
        <w:rPr>
          <w:sz w:val="28"/>
          <w:szCs w:val="28"/>
        </w:rPr>
      </w:pPr>
    </w:p>
    <w:sectPr w:rsidR="00B26291" w:rsidRPr="00015C7C" w:rsidSect="00B26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B10" w:rsidRDefault="00AA6B10" w:rsidP="00015C7C">
      <w:r>
        <w:separator/>
      </w:r>
    </w:p>
  </w:endnote>
  <w:endnote w:type="continuationSeparator" w:id="0">
    <w:p w:rsidR="00AA6B10" w:rsidRDefault="00AA6B10" w:rsidP="00015C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B10" w:rsidRDefault="00AA6B10" w:rsidP="00015C7C">
      <w:r>
        <w:separator/>
      </w:r>
    </w:p>
  </w:footnote>
  <w:footnote w:type="continuationSeparator" w:id="0">
    <w:p w:rsidR="00AA6B10" w:rsidRDefault="00AA6B10" w:rsidP="00015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C7C"/>
    <w:rsid w:val="00015C7C"/>
    <w:rsid w:val="00AA6B10"/>
    <w:rsid w:val="00B2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5C7C"/>
    <w:rPr>
      <w:sz w:val="18"/>
      <w:szCs w:val="18"/>
    </w:rPr>
  </w:style>
  <w:style w:type="paragraph" w:styleId="a4">
    <w:name w:val="footer"/>
    <w:basedOn w:val="a"/>
    <w:link w:val="Char0"/>
    <w:uiPriority w:val="99"/>
    <w:semiHidden/>
    <w:unhideWhenUsed/>
    <w:rsid w:val="00015C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5C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718</Characters>
  <Application>Microsoft Office Word</Application>
  <DocSecurity>0</DocSecurity>
  <Lines>5</Lines>
  <Paragraphs>1</Paragraphs>
  <ScaleCrop>false</ScaleCrop>
  <Company>Sky123.Org</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2021-09-18T01:59:00Z</dcterms:created>
  <dcterms:modified xsi:type="dcterms:W3CDTF">2021-09-18T02:01:00Z</dcterms:modified>
</cp:coreProperties>
</file>